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484CA5">
      <w:pPr>
        <w:pStyle w:val="Sansinterligne1"/>
        <w:jc w:val="both"/>
        <w:rPr>
          <w:rFonts w:ascii="Arial" w:hAnsi="Arial" w:cs="Arial"/>
          <w:b/>
        </w:rPr>
      </w:pP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b/>
        </w:rPr>
        <w:t>ETUDE BOUVET</w:t>
      </w:r>
      <w:r w:rsidR="00531829">
        <w:rPr>
          <w:rFonts w:ascii="Arial" w:hAnsi="Arial" w:cs="Arial"/>
          <w:b/>
        </w:rPr>
        <w:t xml:space="preserve"> </w:t>
      </w:r>
      <w:r>
        <w:rPr>
          <w:rFonts w:ascii="Arial" w:hAnsi="Arial" w:cs="Arial"/>
          <w:b/>
        </w:rPr>
        <w:t>GUYONNET</w:t>
      </w:r>
      <w:r w:rsidR="00531829">
        <w:rPr>
          <w:rFonts w:ascii="Arial" w:hAnsi="Arial" w:cs="Arial"/>
          <w:b/>
        </w:rPr>
        <w:t xml:space="preserve"> HARDY</w:t>
      </w:r>
    </w:p>
    <w:p w:rsidRPr="00D86606" w:rsidR="00484CA5" w:rsidP="00484CA5" w:rsidRDefault="00484CA5">
      <w:pPr>
        <w:pStyle w:val="Sansinterligne1"/>
        <w:jc w:val="both"/>
        <w:rPr>
          <w:rFonts w:ascii="Arial" w:hAnsi="Arial" w:cs="Arial"/>
          <w:i/>
        </w:rPr>
      </w:pP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D86606">
        <w:rPr>
          <w:rFonts w:ascii="Arial" w:hAnsi="Arial" w:cs="Arial"/>
          <w:i/>
        </w:rPr>
        <w:t>Mandataires Judiciaires Associés</w:t>
      </w:r>
    </w:p>
    <w:p w:rsidR="00484CA5" w:rsidP="00484CA5" w:rsidRDefault="00484CA5">
      <w:pPr>
        <w:pStyle w:val="Sansinterligne1"/>
        <w:jc w:val="both"/>
        <w:rPr>
          <w:rFonts w:ascii="Arial" w:hAnsi="Arial" w:cs="Arial"/>
          <w:lang w:val="en-US"/>
        </w:rPr>
      </w:pPr>
      <w:r w:rsidRPr="00481240">
        <w:rPr>
          <w:rFonts w:ascii="Arial" w:hAnsi="Arial" w:cs="Arial"/>
          <w:b/>
        </w:rPr>
        <w:tab/>
      </w:r>
      <w:r w:rsidRPr="00481240">
        <w:rPr>
          <w:rFonts w:ascii="Arial" w:hAnsi="Arial" w:cs="Arial"/>
          <w:b/>
        </w:rPr>
        <w:tab/>
      </w:r>
      <w:r w:rsidRPr="00481240">
        <w:rPr>
          <w:rFonts w:ascii="Arial" w:hAnsi="Arial" w:cs="Arial"/>
          <w:b/>
        </w:rPr>
        <w:tab/>
      </w:r>
      <w:r w:rsidRPr="002A6D9C">
        <w:rPr>
          <w:rFonts w:ascii="Arial" w:hAnsi="Arial" w:cs="Arial"/>
          <w:lang w:val="en-US"/>
        </w:rPr>
        <w:tab/>
      </w:r>
      <w:r w:rsidRPr="002A6D9C">
        <w:rPr>
          <w:rFonts w:ascii="Arial" w:hAnsi="Arial" w:cs="Arial"/>
          <w:lang w:val="en-US"/>
        </w:rPr>
        <w:tab/>
      </w:r>
      <w:r w:rsidR="00D62D91">
        <w:rPr>
          <w:rFonts w:ascii="Arial" w:hAnsi="Arial" w:cs="Arial"/>
          <w:lang w:val="en-US"/>
        </w:rPr>
        <w:tab/>
      </w:r>
      <w:r w:rsidR="00D62D91">
        <w:rPr>
          <w:rFonts w:ascii="Arial" w:hAnsi="Arial" w:cs="Arial"/>
          <w:lang w:val="en-US"/>
        </w:rPr>
        <w:tab/>
      </w:r>
      <w:r w:rsidRPr="002D39B0" w:rsidR="002D39B0">
        <w:rPr>
          <w:rFonts w:ascii="Arial" w:hAnsi="Arial" w:cs="Arial"/>
          <w:lang w:val="en-US"/>
        </w:rPr>
        <w:t>"L'Axiome"</w:t>
      </w:r>
    </w:p>
    <w:p w:rsidR="002D39B0" w:rsidP="00484CA5" w:rsidRDefault="002D39B0">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2D39B0">
        <w:rPr>
          <w:rFonts w:ascii="Arial" w:hAnsi="Arial" w:cs="Arial"/>
          <w:lang w:val="en-US"/>
        </w:rPr>
        <w:t>44 rue Charles Montreuil</w:t>
      </w:r>
    </w:p>
    <w:p w:rsidRPr="002A6D9C" w:rsidR="002D39B0" w:rsidP="00484CA5" w:rsidRDefault="002D39B0">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000C6B3D" w:rsidP="00484CA5" w:rsidRDefault="000C6B3D">
      <w:pPr>
        <w:jc w:val="both"/>
        <w:rPr>
          <w:rFonts w:ascii="Arial" w:hAnsi="Arial" w:cs="Arial"/>
        </w:rPr>
      </w:pPr>
    </w:p>
    <w:p w:rsidR="000C6B3D" w:rsidP="00484CA5" w:rsidRDefault="000C6B3D">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08/04/2025</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SNC SA VOIE NORMANDE</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Pr>
          <w:rFonts w:ascii="Arial" w:hAnsi="Arial" w:cs="Arial"/>
        </w:rPr>
        <w:t>pour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1 – PRESENTATION DU CANDIDAT A LA REPRISE </w:t>
      </w:r>
    </w:p>
    <w:p w:rsidRPr="00481240" w:rsidR="00484CA5" w:rsidP="00484CA5" w:rsidRDefault="00484CA5">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rPr>
      </w:pPr>
      <w:r>
        <w:rPr>
          <w:rFonts w:ascii="Arial" w:hAnsi="Arial" w:cs="Arial"/>
          <w:b/>
        </w:rPr>
        <w:br w:type="page"/>
      </w: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Pr="000C6B3D"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484CA5" w:rsidP="00484CA5" w:rsidRDefault="00484CA5">
      <w:pPr>
        <w:pStyle w:val="Sansinterligne1"/>
        <w:jc w:val="both"/>
        <w:rPr>
          <w:rFonts w:ascii="Arial" w:hAnsi="Arial" w:cs="Arial"/>
          <w:b/>
        </w:rPr>
      </w:pPr>
    </w:p>
    <w:p w:rsidR="000C6B3D" w:rsidP="00484CA5" w:rsidRDefault="000C6B3D">
      <w:pPr>
        <w:jc w:val="both"/>
        <w:rPr>
          <w:rFonts w:ascii="Arial" w:hAnsi="Arial" w:cs="Arial"/>
          <w:sz w:val="18"/>
          <w:szCs w:val="18"/>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Pr="00DB51C7" w:rsidR="000C6B3D" w:rsidP="000C6B3D" w:rsidRDefault="000C6B3D">
      <w:pPr>
        <w:pStyle w:val="Sansinterligne1"/>
        <w:jc w:val="both"/>
        <w:rPr>
          <w:rFonts w:ascii="Arial" w:hAnsi="Arial" w:cs="Arial"/>
          <w:b/>
          <w:u w:val="single"/>
        </w:rPr>
      </w:pPr>
    </w:p>
    <w:p w:rsidR="00A3226A" w:rsidP="00484CA5" w:rsidRDefault="000C6B3D">
      <w:pPr>
        <w:pStyle w:val="Sansinterligne1"/>
        <w:jc w:val="both"/>
        <w:rPr>
          <w:rFonts w:ascii="Arial" w:hAnsi="Arial" w:cs="Arial"/>
          <w:b/>
          <w:u w:val="single"/>
        </w:rPr>
      </w:pPr>
      <w:r>
        <w:rPr>
          <w:rFonts w:ascii="Arial" w:hAnsi="Arial" w:cs="Arial"/>
          <w:b/>
          <w:u w:val="single"/>
        </w:rPr>
        <w:br w:type="page"/>
      </w:r>
    </w:p>
    <w:p w:rsidR="00A3226A" w:rsidP="00484CA5" w:rsidRDefault="00A3226A">
      <w:pPr>
        <w:pStyle w:val="Sansinterligne1"/>
        <w:jc w:val="both"/>
        <w:rPr>
          <w:rFonts w:ascii="Arial" w:hAnsi="Arial" w:cs="Arial"/>
          <w:b/>
          <w:u w:val="single"/>
        </w:rPr>
      </w:pPr>
    </w:p>
    <w:p w:rsidR="00A3226A" w:rsidP="00484CA5" w:rsidRDefault="00A3226A">
      <w:pPr>
        <w:pStyle w:val="Sansinterligne1"/>
        <w:jc w:val="both"/>
        <w:rPr>
          <w:rFonts w:ascii="Arial" w:hAnsi="Arial" w:cs="Arial"/>
          <w:b/>
          <w:u w:val="single"/>
        </w:rPr>
      </w:pPr>
    </w:p>
    <w:p w:rsidR="00A3226A" w:rsidP="00484CA5" w:rsidRDefault="00A3226A">
      <w:pPr>
        <w:pStyle w:val="Sansinterligne1"/>
        <w:jc w:val="both"/>
        <w:rPr>
          <w:rFonts w:ascii="Arial" w:hAnsi="Arial" w:cs="Arial"/>
          <w:b/>
          <w:u w:val="single"/>
        </w:rPr>
      </w:pP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2 – OBJET DE LA REPRISE ET PRIX PROPOSE: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Le candidat propose de reprendre les éléments d’actifs suivants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67649D" w:rsidRDefault="00484CA5">
            <w:pPr>
              <w:pStyle w:val="Sansinterligne"/>
              <w:jc w:val="both"/>
              <w:rPr>
                <w:rFonts w:ascii="Arial" w:hAnsi="Arial" w:cs="Arial"/>
              </w:rPr>
            </w:pPr>
            <w:r w:rsidRPr="000C6B3D">
              <w:rPr>
                <w:rFonts w:ascii="Arial" w:hAnsi="Arial" w:cs="Arial"/>
              </w:rPr>
              <w:t>□ Droit au bail</w:t>
            </w:r>
          </w:p>
          <w:p w:rsidRPr="000C6B3D" w:rsidR="00484CA5" w:rsidP="0067649D" w:rsidRDefault="00484CA5">
            <w:pPr>
              <w:pStyle w:val="Sansinterligne"/>
              <w:jc w:val="both"/>
              <w:rPr>
                <w:rFonts w:ascii="Arial" w:hAnsi="Arial" w:cs="Arial"/>
              </w:rPr>
            </w:pPr>
            <w:r w:rsidRPr="000C6B3D">
              <w:rPr>
                <w:rFonts w:ascii="Arial" w:hAnsi="Arial" w:cs="Arial"/>
              </w:rPr>
              <w:t>□ licence ou licence IV</w:t>
            </w:r>
          </w:p>
          <w:p w:rsidRPr="000C6B3D" w:rsidR="00484CA5" w:rsidP="0067649D" w:rsidRDefault="00484CA5">
            <w:pPr>
              <w:pStyle w:val="Sansinterligne"/>
              <w:jc w:val="both"/>
              <w:rPr>
                <w:rFonts w:ascii="Arial" w:hAnsi="Arial" w:cs="Arial"/>
              </w:rPr>
            </w:pPr>
            <w:r w:rsidRPr="000C6B3D">
              <w:rPr>
                <w:rFonts w:ascii="Arial" w:hAnsi="Arial" w:cs="Arial"/>
              </w:rPr>
              <w:t>□ clientèle</w:t>
            </w:r>
          </w:p>
          <w:p w:rsidRPr="000C6B3D" w:rsidR="00484CA5" w:rsidP="0067649D" w:rsidRDefault="00484CA5">
            <w:pPr>
              <w:pStyle w:val="Sansinterligne"/>
              <w:jc w:val="both"/>
              <w:rPr>
                <w:rFonts w:ascii="Arial" w:hAnsi="Arial" w:cs="Arial"/>
              </w:rPr>
            </w:pPr>
            <w:r w:rsidRPr="000C6B3D">
              <w:rPr>
                <w:rFonts w:ascii="Arial" w:hAnsi="Arial" w:cs="Arial"/>
              </w:rPr>
              <w:t>□ Enseigne</w:t>
            </w:r>
          </w:p>
          <w:p w:rsidRPr="000C6B3D" w:rsidR="00484CA5" w:rsidP="0067649D" w:rsidRDefault="00484CA5">
            <w:pPr>
              <w:pStyle w:val="Sansinterligne"/>
              <w:jc w:val="both"/>
              <w:rPr>
                <w:rFonts w:ascii="Arial" w:hAnsi="Arial" w:cs="Arial"/>
              </w:rPr>
            </w:pPr>
            <w:r w:rsidRPr="000C6B3D">
              <w:rPr>
                <w:rFonts w:ascii="Arial" w:hAnsi="Arial" w:cs="Arial"/>
              </w:rPr>
              <w:t>□ Autre :……………………..</w:t>
            </w:r>
          </w:p>
          <w:p w:rsidRPr="00480C54" w:rsidR="00484CA5" w:rsidP="0067649D" w:rsidRDefault="00484CA5">
            <w:pPr>
              <w:pStyle w:val="Sansinterligne"/>
              <w:jc w:val="both"/>
              <w:rPr>
                <w:rFonts w:ascii="Times New Roman" w:hAnsi="Times New Roman"/>
                <w:sz w:val="28"/>
              </w:rPr>
            </w:pP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67649D" w:rsidRDefault="00484CA5">
            <w:pPr>
              <w:pStyle w:val="Sansinterligne"/>
              <w:jc w:val="both"/>
              <w:rPr>
                <w:rFonts w:ascii="Arial" w:hAnsi="Arial" w:cs="Arial"/>
              </w:rPr>
            </w:pPr>
            <w:r w:rsidRPr="000C6B3D">
              <w:rPr>
                <w:rFonts w:ascii="Arial" w:hAnsi="Arial" w:cs="Arial"/>
              </w:rPr>
              <w:t xml:space="preserve">□ matériel d’exploitation </w:t>
            </w:r>
          </w:p>
          <w:p w:rsidRPr="000C6B3D" w:rsidR="00484CA5" w:rsidP="0067649D" w:rsidRDefault="00484CA5">
            <w:pPr>
              <w:pStyle w:val="Sansinterligne"/>
              <w:jc w:val="both"/>
              <w:rPr>
                <w:rFonts w:ascii="Arial" w:hAnsi="Arial" w:cs="Arial"/>
              </w:rPr>
            </w:pPr>
            <w:r w:rsidRPr="000C6B3D">
              <w:rPr>
                <w:rFonts w:ascii="Arial" w:hAnsi="Arial" w:cs="Arial"/>
              </w:rPr>
              <w:t>(selon inventaire du Commissaire-priseur)</w:t>
            </w:r>
          </w:p>
          <w:p w:rsidRPr="000C6B3D" w:rsidR="00484CA5" w:rsidP="0067649D" w:rsidRDefault="00484CA5">
            <w:pPr>
              <w:pStyle w:val="Sansinterligne"/>
              <w:jc w:val="both"/>
              <w:rPr>
                <w:rFonts w:ascii="Arial" w:hAnsi="Arial" w:cs="Arial"/>
              </w:rPr>
            </w:pPr>
            <w:r w:rsidRPr="000C6B3D">
              <w:rPr>
                <w:rFonts w:ascii="Arial" w:hAnsi="Arial" w:cs="Arial"/>
              </w:rPr>
              <w:t>□ véhicule</w:t>
            </w:r>
          </w:p>
          <w:p w:rsidRPr="000C6B3D" w:rsidR="00484CA5" w:rsidP="0067649D" w:rsidRDefault="00484CA5">
            <w:pPr>
              <w:pStyle w:val="Sansinterligne"/>
              <w:jc w:val="both"/>
              <w:rPr>
                <w:rFonts w:ascii="Arial" w:hAnsi="Arial" w:cs="Arial"/>
              </w:rPr>
            </w:pPr>
            <w:r w:rsidRPr="000C6B3D">
              <w:rPr>
                <w:rFonts w:ascii="Arial" w:hAnsi="Arial" w:cs="Arial"/>
              </w:rPr>
              <w:t>□ autre : …………………….</w:t>
            </w:r>
          </w:p>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A3226A">
        <w:trPr>
          <w:trHeight w:val="2341"/>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Pr="006D0AD4" w:rsidR="00484CA5" w:rsidP="0067649D" w:rsidRDefault="00484CA5">
            <w:pPr>
              <w:pStyle w:val="Sansinterligne"/>
              <w:jc w:val="both"/>
              <w:rPr>
                <w:rFonts w:ascii="Times New Roman" w:hAnsi="Times New Roman"/>
              </w:rPr>
            </w:pPr>
          </w:p>
          <w:p w:rsidR="00484CA5" w:rsidP="0067649D" w:rsidRDefault="00484CA5">
            <w:pPr>
              <w:pStyle w:val="Sansinterligne"/>
              <w:jc w:val="both"/>
              <w:rPr>
                <w:rFonts w:ascii="Times New Roman" w:hAnsi="Times New Roman"/>
              </w:rPr>
            </w:pPr>
          </w:p>
          <w:p w:rsidR="000C6B3D" w:rsidP="0067649D" w:rsidRDefault="000C6B3D">
            <w:pPr>
              <w:pStyle w:val="Sansinterligne"/>
              <w:jc w:val="both"/>
              <w:rPr>
                <w:rFonts w:ascii="Times New Roman" w:hAnsi="Times New Roman"/>
              </w:rPr>
            </w:pPr>
          </w:p>
          <w:p w:rsidR="000C6B3D" w:rsidP="0067649D" w:rsidRDefault="000C6B3D">
            <w:pPr>
              <w:pStyle w:val="Sansinterligne"/>
              <w:jc w:val="both"/>
              <w:rPr>
                <w:rFonts w:ascii="Times New Roman" w:hAnsi="Times New Roman"/>
              </w:rPr>
            </w:pPr>
          </w:p>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F502D8">
            <w:pPr>
              <w:pStyle w:val="Sansinterligne"/>
              <w:jc w:val="both"/>
              <w:rPr>
                <w:rFonts w:ascii="Times New Roman" w:hAnsi="Times New Roman"/>
              </w:rPr>
            </w:pPr>
            <w:r>
              <w:rPr>
                <w:noProof/>
                <w:lang w:eastAsia="fr-FR"/>
              </w:rPr>
              <w:pict>
                <v:shapetype filled="f" o:spt="32.0" path="m,l21600,21600e" coordsize="21600,21600" id="_x0000_t32" o:oned="t">
                  <v:path fillok="f" arrowok="t" o:connecttype="none"/>
                  <o:lock shapetype="t" v:ext="edit"/>
                </v:shapetype>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MODALITES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FONDS PROPRES</w:t>
      </w:r>
    </w:p>
    <w:p w:rsidR="00484CA5" w:rsidP="00484CA5" w:rsidRDefault="00484CA5">
      <w:pPr>
        <w:pStyle w:val="Sansinterligne"/>
        <w:jc w:val="both"/>
        <w:rPr>
          <w:rFonts w:ascii="Times New Roman" w:hAnsi="Times New Roman"/>
          <w:sz w:val="28"/>
        </w:rPr>
      </w:pPr>
    </w:p>
    <w:p w:rsidR="00484CA5" w:rsidP="00484CA5" w:rsidRDefault="00484CA5">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FINANCEMENT BANCAIRE</w:t>
      </w:r>
    </w:p>
    <w:p w:rsidRPr="00481240" w:rsidR="00484CA5" w:rsidP="00484CA5" w:rsidRDefault="00484CA5">
      <w:pPr>
        <w:pStyle w:val="Sansinterligne1"/>
        <w:jc w:val="both"/>
        <w:rPr>
          <w:rFonts w:ascii="Arial" w:hAnsi="Arial" w:cs="Arial"/>
        </w:rPr>
      </w:pPr>
    </w:p>
    <w:p w:rsidR="00484CA5" w:rsidP="00484CA5" w:rsidRDefault="00484CA5">
      <w:pPr>
        <w:pStyle w:val="Sansinterligne1"/>
        <w:jc w:val="both"/>
        <w:rPr>
          <w:rFonts w:ascii="Arial" w:hAnsi="Arial" w:cs="Arial"/>
          <w:u w:val="single"/>
        </w:rPr>
      </w:pPr>
      <w:r w:rsidRPr="00EF02A1">
        <w:rPr>
          <w:rFonts w:ascii="Arial" w:hAnsi="Arial" w:cs="Arial"/>
          <w:u w:val="single"/>
        </w:rPr>
        <w:t>Si vous avez recours à un emprunt :</w:t>
      </w:r>
    </w:p>
    <w:p w:rsidRPr="00EF02A1" w:rsidR="00484CA5" w:rsidP="00484CA5" w:rsidRDefault="00484CA5">
      <w:pPr>
        <w:pStyle w:val="Sansinterligne1"/>
        <w:jc w:val="both"/>
        <w:rPr>
          <w:rFonts w:ascii="Arial" w:hAnsi="Arial" w:cs="Arial"/>
          <w:u w:val="single"/>
        </w:rPr>
      </w:pPr>
    </w:p>
    <w:p w:rsidRPr="00481240" w:rsidR="00484CA5" w:rsidP="00484CA5" w:rsidRDefault="00484CA5">
      <w:pPr>
        <w:pStyle w:val="Sansinterligne1"/>
        <w:tabs>
          <w:tab w:val="right" w:leader="dot" w:pos="9072"/>
        </w:tabs>
        <w:jc w:val="both"/>
        <w:rPr>
          <w:rFonts w:ascii="Arial" w:hAnsi="Arial" w:cs="Arial"/>
        </w:rPr>
      </w:pPr>
      <w:r w:rsidRPr="00481240">
        <w:rPr>
          <w:rFonts w:ascii="Arial" w:hAnsi="Arial" w:cs="Arial"/>
        </w:rPr>
        <w:t>Montant emprunté :</w:t>
      </w:r>
      <w:r>
        <w:rPr>
          <w:rFonts w:ascii="Arial" w:hAnsi="Arial" w:cs="Arial"/>
        </w:rPr>
        <w:tab/>
      </w:r>
    </w:p>
    <w:p w:rsidRPr="00481240" w:rsidR="00484CA5" w:rsidP="00484CA5" w:rsidRDefault="00484CA5">
      <w:pPr>
        <w:pStyle w:val="Sansinterligne1"/>
        <w:tabs>
          <w:tab w:val="right" w:leader="dot" w:pos="9072"/>
        </w:tabs>
        <w:jc w:val="both"/>
        <w:rPr>
          <w:rFonts w:ascii="Arial" w:hAnsi="Arial" w:cs="Arial"/>
        </w:rPr>
      </w:pPr>
      <w:r w:rsidRPr="00481240">
        <w:rPr>
          <w:rFonts w:ascii="Arial" w:hAnsi="Arial" w:cs="Arial"/>
        </w:rPr>
        <w:t>Durée :</w:t>
      </w:r>
      <w:r>
        <w:rPr>
          <w:rFonts w:ascii="Arial" w:hAnsi="Arial" w:cs="Arial"/>
        </w:rPr>
        <w:tab/>
      </w:r>
    </w:p>
    <w:p w:rsidRPr="00481240" w:rsidR="00484CA5" w:rsidP="00484CA5" w:rsidRDefault="00484CA5">
      <w:pPr>
        <w:pStyle w:val="Sansinterligne1"/>
        <w:tabs>
          <w:tab w:val="right" w:leader="dot" w:pos="9072"/>
        </w:tabs>
        <w:jc w:val="both"/>
        <w:rPr>
          <w:rFonts w:ascii="Arial" w:hAnsi="Arial" w:cs="Arial"/>
        </w:rPr>
      </w:pPr>
      <w:r w:rsidRPr="00481240">
        <w:rPr>
          <w:rFonts w:ascii="Arial" w:hAnsi="Arial" w:cs="Arial"/>
        </w:rPr>
        <w:t>Taux effectif global :</w:t>
      </w:r>
      <w:r>
        <w:rPr>
          <w:rFonts w:ascii="Arial" w:hAnsi="Arial" w:cs="Arial"/>
        </w:rPr>
        <w:tab/>
      </w:r>
    </w:p>
    <w:p w:rsidR="00484CA5" w:rsidP="00484CA5" w:rsidRDefault="00484CA5">
      <w:pPr>
        <w:pStyle w:val="Sansinterligne1"/>
        <w:jc w:val="both"/>
        <w:rPr>
          <w:rFonts w:ascii="Arial" w:hAnsi="Arial" w:cs="Arial"/>
        </w:rPr>
      </w:pPr>
    </w:p>
    <w:p w:rsidRPr="00EF02A1" w:rsidR="00484CA5" w:rsidP="00484CA5" w:rsidRDefault="00484CA5">
      <w:pPr>
        <w:pStyle w:val="Sansinterligne1"/>
        <w:jc w:val="both"/>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481240" w:rsidR="00230B02" w:rsidP="00484CA5" w:rsidRDefault="00230B02">
      <w:pPr>
        <w:pStyle w:val="Sansinterligne1"/>
        <w:jc w:val="both"/>
        <w:rPr>
          <w:rFonts w:ascii="Arial" w:hAnsi="Arial" w:cs="Arial"/>
        </w:rPr>
      </w:pPr>
      <w:r>
        <w:rPr>
          <w:rFonts w:ascii="Arial" w:hAnsi="Arial" w:cs="Arial"/>
        </w:rPr>
        <w:br w:type="page"/>
      </w:r>
    </w:p>
    <w:p w:rsidRPr="00230B02" w:rsidR="00484CA5" w:rsidP="00484CA5" w:rsidRDefault="003777AD">
      <w:pPr>
        <w:pStyle w:val="Sansinterligne1"/>
        <w:jc w:val="both"/>
        <w:rPr>
          <w:rFonts w:ascii="Arial" w:hAnsi="Arial" w:cs="Arial"/>
          <w:b/>
          <w:u w:val="single"/>
        </w:rPr>
      </w:pPr>
      <w:r>
        <w:rPr>
          <w:rFonts w:ascii="Arial" w:hAnsi="Arial" w:cs="Arial"/>
          <w:b/>
          <w:u w:val="single"/>
        </w:rPr>
        <w:t>3</w:t>
      </w:r>
      <w:r w:rsidRPr="00230B02" w:rsid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230B02" w:rsidR="00484CA5" w:rsidP="00484CA5" w:rsidRDefault="00484CA5">
      <w:pPr>
        <w:pStyle w:val="Sansinterligne"/>
        <w:jc w:val="both"/>
        <w:rPr>
          <w:rFonts w:ascii="Arial" w:hAnsi="Arial" w:cs="Arial"/>
        </w:rPr>
      </w:pPr>
      <w:r w:rsidRPr="00230B02">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FE53E9">
      <w:pPr>
        <w:pStyle w:val="Sansinterligne"/>
        <w:jc w:val="both"/>
        <w:rPr>
          <w:rFonts w:ascii="Times New Roman" w:hAnsi="Times New Roman"/>
          <w:sz w:val="24"/>
        </w:rPr>
      </w:pPr>
      <w:bookmarkStart w:name="_GoBack" w:id="0"/>
      <w:r>
        <w:rPr>
          <w:rFonts w:cs="Arial"/>
          <w:b/>
          <w:noProof/>
          <w:u w:val="single"/>
        </w:rPr>
        <w:drawing>
          <wp:inline distT="0" distB="0" distL="0" distR="0">
            <wp:extent cx="5731510" cy="1564226"/>
            <wp:effectExtent l="0" t="0" r="0" b="0"/>
            <wp:docPr id="2" name="Image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8">
                      <a:extLst>
                        <a:ext uri="{28A0092B-C50C-407E-A947-70E740481C1C}">
                          <a14:useLocalDpi val="false"/>
                        </a:ext>
                      </a:extLst>
                    </a:blip>
                    <a:srcRect/>
                    <a:stretch>
                      <a:fillRect/>
                    </a:stretch>
                  </pic:blipFill>
                  <pic:spPr bwMode="auto">
                    <a:xfrm>
                      <a:off x="0" y="0"/>
                      <a:ext cx="5731510" cy="1564226"/>
                    </a:xfrm>
                    <a:prstGeom prst="rect">
                      <a:avLst/>
                    </a:prstGeom>
                    <a:noFill/>
                  </pic:spPr>
                </pic:pic>
              </a:graphicData>
            </a:graphic>
          </wp:inline>
        </w:drawing>
      </w:r>
      <w:bookmarkEnd w:id="0"/>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Pr="00230B02" w:rsidR="00230B02" w:rsidP="00484CA5" w:rsidRDefault="00230B02">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A3226A">
      <w:pPr>
        <w:pStyle w:val="Sansinterligne1"/>
        <w:tabs>
          <w:tab w:val="right" w:leader="dot" w:pos="9072"/>
        </w:tabs>
        <w:jc w:val="both"/>
        <w:rPr>
          <w:rFonts w:ascii="Arial" w:hAnsi="Arial" w:cs="Arial"/>
        </w:rPr>
      </w:pPr>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F502D8">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F502D8">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9697"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width-relative:margin;mso-height-relative:margin" fillcolor="white">
      <v:fill color="white"/>
      <v:textbox style="mso-fit-shape-to-text:t"/>
    </o:shapedefaults>
    <o:shapelayout v:ext="edit">
      <o:idmap v:ext="edit" data="1"/>
      <o:rules v:ext="edit">
        <o:r id="V:Rule2" type="connector" idref="#_x0000_s1026"/>
      </o:rules>
    </o:shapelayout>
  </w:shapeDefaults>
  <w:decimalSymbol w:val=","/>
  <w:listSeparator w:val=";"/>
  <w14:docId w14:val="7263A4DC"/>
  <w15:chartTrackingRefBased/>
  <w15:docId w15:val="{578045EA-66F6-4537-9C4E-CF3B2E22E9D5}"/>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AFEAE27-D0E5-4A05-A571-BF46EF4BEB6F}">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812</Words>
  <Characters>4467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Tiffany Milleret</cp:lastModifiedBy>
  <cp:revision>19</cp:revision>
  <cp:lastPrinted>2016-01-13T15:37:00Z</cp:lastPrinted>
  <dcterms:created xsi:type="dcterms:W3CDTF">2017-07-28T14:57:00Z</dcterms:created>
  <dcterms:modified xsi:type="dcterms:W3CDTF">2025-07-21T13:30:00Z</dcterms:modified>
</cp:coreProperties>
</file>